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D4" w:rsidRDefault="00936DD4" w:rsidP="003C0B74">
      <w:pPr>
        <w:jc w:val="center"/>
        <w:rPr>
          <w:b/>
          <w:sz w:val="28"/>
          <w:szCs w:val="32"/>
        </w:rPr>
      </w:pPr>
      <w:bookmarkStart w:id="0" w:name="_GoBack"/>
      <w:bookmarkEnd w:id="0"/>
      <w:r w:rsidRPr="000B1B6A">
        <w:rPr>
          <w:noProof/>
        </w:rPr>
        <w:drawing>
          <wp:anchor distT="0" distB="0" distL="114300" distR="114300" simplePos="0" relativeHeight="251659264" behindDoc="1" locked="0" layoutInCell="1" allowOverlap="1" wp14:anchorId="38F852F9" wp14:editId="2993E29D">
            <wp:simplePos x="0" y="0"/>
            <wp:positionH relativeFrom="margin">
              <wp:posOffset>1466850</wp:posOffset>
            </wp:positionH>
            <wp:positionV relativeFrom="paragraph">
              <wp:posOffset>-571500</wp:posOffset>
            </wp:positionV>
            <wp:extent cx="2509520" cy="75501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0B74" w:rsidRPr="0057365F" w:rsidRDefault="003C0B74" w:rsidP="003C0B74">
      <w:pPr>
        <w:jc w:val="center"/>
        <w:rPr>
          <w:b/>
          <w:noProof/>
          <w:sz w:val="28"/>
          <w:szCs w:val="32"/>
        </w:rPr>
      </w:pPr>
      <w:r>
        <w:rPr>
          <w:b/>
          <w:sz w:val="28"/>
          <w:szCs w:val="32"/>
        </w:rPr>
        <w:t xml:space="preserve">(950) </w:t>
      </w:r>
      <w:r w:rsidRPr="0057365F">
        <w:rPr>
          <w:b/>
          <w:sz w:val="28"/>
          <w:szCs w:val="32"/>
        </w:rPr>
        <w:t xml:space="preserve">Introduction to </w:t>
      </w:r>
      <w:r w:rsidRPr="0057365F">
        <w:rPr>
          <w:b/>
          <w:noProof/>
          <w:sz w:val="28"/>
          <w:szCs w:val="32"/>
        </w:rPr>
        <w:t>Video Production Team</w:t>
      </w:r>
      <w:r>
        <w:rPr>
          <w:b/>
          <w:noProof/>
          <w:sz w:val="28"/>
          <w:szCs w:val="32"/>
        </w:rPr>
        <w:t xml:space="preserve"> (ML)</w:t>
      </w:r>
    </w:p>
    <w:p w:rsidR="003C0B74" w:rsidRPr="00DD7BEB" w:rsidRDefault="003C0B74" w:rsidP="003C0B74">
      <w:pPr>
        <w:rPr>
          <w:sz w:val="14"/>
        </w:rPr>
      </w:pPr>
    </w:p>
    <w:p w:rsidR="003C0B74" w:rsidRPr="00C864AA" w:rsidRDefault="003C0B74" w:rsidP="003C0B74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color w:val="000000"/>
          <w:u w:val="single"/>
        </w:rPr>
        <w:tab/>
      </w:r>
      <w:r w:rsidRPr="00C864AA">
        <w:rPr>
          <w:b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3C0B74" w:rsidRPr="00BB04C7" w:rsidRDefault="003C0B74" w:rsidP="003C0B74">
      <w:pPr>
        <w:jc w:val="center"/>
        <w:rPr>
          <w:b/>
          <w:sz w:val="32"/>
          <w:szCs w:val="32"/>
          <w:u w:val="single"/>
        </w:rPr>
      </w:pPr>
    </w:p>
    <w:p w:rsidR="003C0B74" w:rsidRDefault="003C0B74" w:rsidP="003C0B74">
      <w:pPr>
        <w:jc w:val="center"/>
        <w:rPr>
          <w:b/>
          <w:sz w:val="32"/>
          <w:szCs w:val="32"/>
          <w:u w:val="single"/>
        </w:rPr>
      </w:pPr>
      <w:r w:rsidRPr="00BB04C7">
        <w:rPr>
          <w:b/>
          <w:sz w:val="32"/>
          <w:szCs w:val="32"/>
          <w:u w:val="single"/>
        </w:rPr>
        <w:t>Technical Scoring Rubric</w:t>
      </w:r>
    </w:p>
    <w:p w:rsidR="003C0B74" w:rsidRDefault="003C0B74" w:rsidP="003C0B74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10784" w:type="dxa"/>
        <w:tblInd w:w="-522" w:type="dxa"/>
        <w:tblLook w:val="04A0" w:firstRow="1" w:lastRow="0" w:firstColumn="1" w:lastColumn="0" w:noHBand="0" w:noVBand="1"/>
      </w:tblPr>
      <w:tblGrid>
        <w:gridCol w:w="4500"/>
        <w:gridCol w:w="3273"/>
        <w:gridCol w:w="3011"/>
      </w:tblGrid>
      <w:tr w:rsidR="003C0B74" w:rsidTr="002E29B5">
        <w:tc>
          <w:tcPr>
            <w:tcW w:w="4500" w:type="dxa"/>
          </w:tcPr>
          <w:p w:rsidR="003C0B74" w:rsidRPr="00A83C5B" w:rsidRDefault="003C0B74" w:rsidP="002E29B5">
            <w:pPr>
              <w:rPr>
                <w:sz w:val="22"/>
                <w:szCs w:val="22"/>
              </w:rPr>
            </w:pPr>
            <w:r w:rsidRPr="00A83C5B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273" w:type="dxa"/>
            <w:vAlign w:val="center"/>
          </w:tcPr>
          <w:p w:rsidR="003C0B74" w:rsidRPr="00A83C5B" w:rsidRDefault="006D4CA3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76985481"/>
              </w:sdtPr>
              <w:sdtEndPr/>
              <w:sdtContent>
                <w:r w:rsidR="003C0B74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3C0B74" w:rsidRPr="00A83C5B">
              <w:rPr>
                <w:sz w:val="22"/>
                <w:szCs w:val="22"/>
              </w:rPr>
              <w:t xml:space="preserve">   Yes (</w:t>
            </w:r>
            <w:r w:rsidR="003C0B74" w:rsidRPr="00243480">
              <w:rPr>
                <w:i/>
                <w:sz w:val="22"/>
                <w:szCs w:val="22"/>
              </w:rPr>
              <w:t>Disqualification</w:t>
            </w:r>
            <w:r w:rsidR="003C0B74" w:rsidRPr="00A83C5B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011" w:type="dxa"/>
            <w:vAlign w:val="center"/>
          </w:tcPr>
          <w:p w:rsidR="003C0B74" w:rsidRPr="00A83C5B" w:rsidRDefault="006D4CA3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00507031"/>
              </w:sdtPr>
              <w:sdtEndPr/>
              <w:sdtContent>
                <w:r w:rsidR="003C0B74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3C0B74" w:rsidRPr="00A83C5B">
              <w:rPr>
                <w:sz w:val="22"/>
                <w:szCs w:val="22"/>
              </w:rPr>
              <w:t xml:space="preserve">  No</w:t>
            </w:r>
          </w:p>
        </w:tc>
      </w:tr>
      <w:tr w:rsidR="003C0B74" w:rsidTr="002E29B5">
        <w:tc>
          <w:tcPr>
            <w:tcW w:w="10784" w:type="dxa"/>
            <w:gridSpan w:val="3"/>
          </w:tcPr>
          <w:p w:rsidR="003C0B74" w:rsidRPr="00A83C5B" w:rsidRDefault="003C0B74" w:rsidP="002E29B5">
            <w:pPr>
              <w:rPr>
                <w:sz w:val="22"/>
                <w:szCs w:val="22"/>
              </w:rPr>
            </w:pPr>
            <w:r w:rsidRPr="00A83C5B">
              <w:rPr>
                <w:sz w:val="22"/>
                <w:szCs w:val="22"/>
              </w:rPr>
              <w:t xml:space="preserve">If yes, please stop scoring and provide a brief reason for the </w:t>
            </w:r>
            <w:r w:rsidRPr="00243480">
              <w:rPr>
                <w:i/>
                <w:sz w:val="22"/>
                <w:szCs w:val="22"/>
              </w:rPr>
              <w:t>disqualification</w:t>
            </w:r>
            <w:r w:rsidRPr="00A83C5B">
              <w:rPr>
                <w:sz w:val="22"/>
                <w:szCs w:val="22"/>
              </w:rPr>
              <w:t xml:space="preserve"> below:</w:t>
            </w:r>
          </w:p>
          <w:p w:rsidR="003C0B74" w:rsidRPr="00A83C5B" w:rsidRDefault="003C0B74" w:rsidP="002E29B5">
            <w:pPr>
              <w:rPr>
                <w:sz w:val="22"/>
                <w:szCs w:val="22"/>
              </w:rPr>
            </w:pPr>
          </w:p>
          <w:p w:rsidR="003C0B74" w:rsidRPr="00A83C5B" w:rsidRDefault="003C0B74" w:rsidP="002E29B5">
            <w:pPr>
              <w:rPr>
                <w:sz w:val="22"/>
                <w:szCs w:val="22"/>
              </w:rPr>
            </w:pPr>
          </w:p>
          <w:p w:rsidR="003C0B74" w:rsidRPr="00A83C5B" w:rsidRDefault="003C0B74" w:rsidP="002E29B5">
            <w:pPr>
              <w:rPr>
                <w:sz w:val="22"/>
                <w:szCs w:val="22"/>
              </w:rPr>
            </w:pPr>
          </w:p>
        </w:tc>
      </w:tr>
      <w:tr w:rsidR="003C0B74" w:rsidTr="002E29B5">
        <w:tc>
          <w:tcPr>
            <w:tcW w:w="4500" w:type="dxa"/>
          </w:tcPr>
          <w:p w:rsidR="003C0B74" w:rsidRPr="00A83C5B" w:rsidRDefault="003C0B74" w:rsidP="002E29B5">
            <w:pPr>
              <w:rPr>
                <w:sz w:val="22"/>
                <w:szCs w:val="22"/>
              </w:rPr>
            </w:pPr>
            <w:r w:rsidRPr="00A83C5B">
              <w:rPr>
                <w:sz w:val="22"/>
                <w:szCs w:val="22"/>
              </w:rPr>
              <w:t xml:space="preserve">Team followed topic </w:t>
            </w:r>
          </w:p>
        </w:tc>
        <w:tc>
          <w:tcPr>
            <w:tcW w:w="3273" w:type="dxa"/>
            <w:vAlign w:val="center"/>
          </w:tcPr>
          <w:p w:rsidR="003C0B74" w:rsidRPr="00A83C5B" w:rsidRDefault="006D4CA3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68101477"/>
              </w:sdtPr>
              <w:sdtEndPr/>
              <w:sdtContent>
                <w:r w:rsidR="003C0B74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3C0B74" w:rsidRPr="00A83C5B">
              <w:rPr>
                <w:sz w:val="22"/>
                <w:szCs w:val="22"/>
              </w:rPr>
              <w:t xml:space="preserve">   Yes       </w:t>
            </w:r>
          </w:p>
        </w:tc>
        <w:tc>
          <w:tcPr>
            <w:tcW w:w="3011" w:type="dxa"/>
            <w:vAlign w:val="center"/>
          </w:tcPr>
          <w:p w:rsidR="003C0B74" w:rsidRPr="00A83C5B" w:rsidRDefault="006D4CA3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36415788"/>
              </w:sdtPr>
              <w:sdtEndPr/>
              <w:sdtContent>
                <w:r w:rsidR="003C0B74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3C0B74" w:rsidRPr="00A83C5B">
              <w:rPr>
                <w:sz w:val="22"/>
                <w:szCs w:val="22"/>
              </w:rPr>
              <w:t xml:space="preserve">  No (</w:t>
            </w:r>
            <w:r w:rsidR="003C0B74" w:rsidRPr="00243480">
              <w:rPr>
                <w:i/>
                <w:sz w:val="22"/>
                <w:szCs w:val="22"/>
              </w:rPr>
              <w:t>Disqualification</w:t>
            </w:r>
            <w:r w:rsidR="003C0B74" w:rsidRPr="00A83C5B">
              <w:rPr>
                <w:sz w:val="22"/>
                <w:szCs w:val="22"/>
              </w:rPr>
              <w:t xml:space="preserve">)       </w:t>
            </w:r>
          </w:p>
        </w:tc>
      </w:tr>
    </w:tbl>
    <w:p w:rsidR="003C0B74" w:rsidRPr="0064631F" w:rsidRDefault="003C0B74" w:rsidP="003C0B74">
      <w:pPr>
        <w:jc w:val="center"/>
        <w:rPr>
          <w:b/>
          <w:u w:val="single"/>
        </w:rPr>
      </w:pPr>
    </w:p>
    <w:tbl>
      <w:tblPr>
        <w:tblW w:w="10774" w:type="dxa"/>
        <w:tblInd w:w="-5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1080"/>
        <w:gridCol w:w="1080"/>
        <w:gridCol w:w="386"/>
        <w:gridCol w:w="604"/>
        <w:gridCol w:w="1172"/>
        <w:gridCol w:w="1350"/>
      </w:tblGrid>
      <w:tr w:rsidR="003C0B74" w:rsidRPr="00BB04C7" w:rsidTr="002E29B5">
        <w:tc>
          <w:tcPr>
            <w:tcW w:w="9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Default="003C0B74" w:rsidP="002E29B5">
            <w:pPr>
              <w:rPr>
                <w:b/>
                <w:bCs/>
                <w:sz w:val="22"/>
                <w:szCs w:val="22"/>
              </w:rPr>
            </w:pPr>
          </w:p>
          <w:p w:rsidR="003C0B74" w:rsidRPr="00EE1EA4" w:rsidRDefault="003C0B74" w:rsidP="002E29B5">
            <w:pPr>
              <w:rPr>
                <w:b/>
                <w:bCs/>
              </w:rPr>
            </w:pPr>
            <w:r w:rsidRPr="00EE1EA4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  <w:r w:rsidRPr="00EE1EA4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3C0B74" w:rsidRPr="00BB04C7" w:rsidTr="002E29B5">
        <w:trPr>
          <w:cantSplit/>
          <w:trHeight w:val="40"/>
        </w:trPr>
        <w:tc>
          <w:tcPr>
            <w:tcW w:w="76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3C0B74" w:rsidRDefault="003C0B74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Team submitted the correct information and in the correct format.</w:t>
            </w:r>
          </w:p>
          <w:p w:rsidR="003C0B74" w:rsidRPr="000C19E2" w:rsidRDefault="00C9431A" w:rsidP="003C0B74">
            <w:pPr>
              <w:pStyle w:val="ListParagraph"/>
              <w:numPr>
                <w:ilvl w:val="0"/>
                <w:numId w:val="2"/>
              </w:numPr>
              <w:ind w:left="342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Works Cited, and </w:t>
            </w:r>
            <w:r w:rsidR="003C0B74" w:rsidRPr="000C19E2">
              <w:rPr>
                <w:sz w:val="16"/>
                <w:szCs w:val="22"/>
              </w:rPr>
              <w:t xml:space="preserve"> </w:t>
            </w:r>
            <w:hyperlink r:id="rId6" w:history="1">
              <w:hyperlink r:id="rId7" w:history="1">
                <w:r w:rsidR="003C0B74" w:rsidRPr="00043477">
                  <w:rPr>
                    <w:rStyle w:val="Hyperlink"/>
                    <w:sz w:val="22"/>
                    <w:szCs w:val="22"/>
                  </w:rPr>
                  <w:t>Release Form</w:t>
                </w:r>
              </w:hyperlink>
            </w:hyperlink>
            <w:r w:rsidR="003C0B74" w:rsidRPr="000C19E2">
              <w:rPr>
                <w:sz w:val="22"/>
                <w:szCs w:val="22"/>
              </w:rPr>
              <w:t xml:space="preserve">(s) </w:t>
            </w:r>
            <w:r w:rsidR="003C0B74" w:rsidRPr="000C19E2">
              <w:rPr>
                <w:sz w:val="16"/>
                <w:szCs w:val="16"/>
              </w:rPr>
              <w:t xml:space="preserve">(do </w:t>
            </w:r>
            <w:r w:rsidR="003C0B74" w:rsidRPr="00AE68CB">
              <w:rPr>
                <w:i/>
                <w:sz w:val="16"/>
                <w:szCs w:val="16"/>
              </w:rPr>
              <w:t>not</w:t>
            </w:r>
            <w:r w:rsidR="003C0B74" w:rsidRPr="000C19E2">
              <w:rPr>
                <w:sz w:val="16"/>
                <w:szCs w:val="16"/>
              </w:rPr>
              <w:t xml:space="preserve"> have to be keyed </w:t>
            </w:r>
            <w:r w:rsidR="003C0B74">
              <w:rPr>
                <w:sz w:val="16"/>
                <w:szCs w:val="16"/>
              </w:rPr>
              <w:t xml:space="preserve">but must be signed </w:t>
            </w:r>
            <w:r w:rsidR="003C0B74" w:rsidRPr="000C19E2">
              <w:rPr>
                <w:sz w:val="16"/>
                <w:szCs w:val="16"/>
              </w:rPr>
              <w:t>for pre-submission)</w:t>
            </w:r>
            <w:r w:rsidR="003C0B74" w:rsidRPr="000C19E2">
              <w:rPr>
                <w:sz w:val="22"/>
                <w:szCs w:val="22"/>
              </w:rPr>
              <w:t xml:space="preserve"> in one combined </w:t>
            </w:r>
            <w:r w:rsidR="003C0B74">
              <w:rPr>
                <w:sz w:val="22"/>
                <w:szCs w:val="22"/>
              </w:rPr>
              <w:t>PDF file</w:t>
            </w:r>
          </w:p>
          <w:p w:rsidR="003C0B74" w:rsidRPr="007420CD" w:rsidRDefault="003C0B74" w:rsidP="002E29B5">
            <w:pPr>
              <w:jc w:val="center"/>
              <w:rPr>
                <w:b/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 xml:space="preserve">All points or </w:t>
            </w:r>
            <w:r>
              <w:rPr>
                <w:b/>
                <w:i/>
                <w:sz w:val="22"/>
                <w:szCs w:val="22"/>
              </w:rPr>
              <w:t>none</w:t>
            </w:r>
            <w:r w:rsidRPr="007420CD">
              <w:rPr>
                <w:b/>
                <w:i/>
                <w:sz w:val="22"/>
                <w:szCs w:val="22"/>
              </w:rPr>
              <w:t xml:space="preserve"> are awarded by the technical judge.</w:t>
            </w:r>
          </w:p>
        </w:tc>
        <w:tc>
          <w:tcPr>
            <w:tcW w:w="17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0B74" w:rsidRPr="007420CD" w:rsidRDefault="003C0B74" w:rsidP="002E29B5">
            <w:pPr>
              <w:jc w:val="center"/>
              <w:rPr>
                <w:sz w:val="22"/>
                <w:szCs w:val="22"/>
              </w:rPr>
            </w:pPr>
            <w:r w:rsidRPr="007420CD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C0B74" w:rsidRPr="007420CD" w:rsidRDefault="003C0B7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3C0B74" w:rsidRPr="00BB04C7" w:rsidTr="002E29B5">
        <w:trPr>
          <w:cantSplit/>
          <w:trHeight w:val="40"/>
        </w:trPr>
        <w:tc>
          <w:tcPr>
            <w:tcW w:w="9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BB04C7" w:rsidRDefault="003C0B74" w:rsidP="002E29B5">
            <w:pPr>
              <w:rPr>
                <w:sz w:val="22"/>
                <w:szCs w:val="22"/>
              </w:rPr>
            </w:pPr>
            <w:r w:rsidRPr="00BB04C7">
              <w:rPr>
                <w:b/>
                <w:sz w:val="22"/>
                <w:szCs w:val="22"/>
              </w:rPr>
              <w:t>Required Elements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BB04C7" w:rsidRDefault="003C0B7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 xml:space="preserve">Included more than one camera </w:t>
            </w:r>
            <w:r>
              <w:rPr>
                <w:sz w:val="20"/>
                <w:szCs w:val="20"/>
              </w:rPr>
              <w:t>angle</w:t>
            </w:r>
          </w:p>
        </w:tc>
        <w:tc>
          <w:tcPr>
            <w:tcW w:w="2546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Y/N</w:t>
            </w:r>
          </w:p>
        </w:tc>
        <w:tc>
          <w:tcPr>
            <w:tcW w:w="1776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 xml:space="preserve">10 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C9431A" w:rsidP="00C9431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Included at least one demonstration</w:t>
            </w:r>
          </w:p>
        </w:tc>
        <w:tc>
          <w:tcPr>
            <w:tcW w:w="254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 w:rsidRPr="00BB04C7">
              <w:t>Y/N</w:t>
            </w:r>
          </w:p>
        </w:tc>
        <w:tc>
          <w:tcPr>
            <w:tcW w:w="17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 w:rsidRPr="00BB04C7">
              <w:t>10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Included one voice over</w:t>
            </w:r>
          </w:p>
        </w:tc>
        <w:tc>
          <w:tcPr>
            <w:tcW w:w="254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 w:rsidRPr="00BB04C7">
              <w:t>Y/N</w:t>
            </w:r>
          </w:p>
        </w:tc>
        <w:tc>
          <w:tcPr>
            <w:tcW w:w="17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 w:rsidRPr="00BB04C7">
              <w:t xml:space="preserve">10 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 xml:space="preserve">Included </w:t>
            </w:r>
            <w:r>
              <w:rPr>
                <w:sz w:val="20"/>
                <w:szCs w:val="20"/>
              </w:rPr>
              <w:t>e</w:t>
            </w:r>
            <w:r w:rsidRPr="00BB04C7">
              <w:rPr>
                <w:sz w:val="20"/>
                <w:szCs w:val="20"/>
              </w:rPr>
              <w:t xml:space="preserve">nding </w:t>
            </w:r>
            <w:r>
              <w:rPr>
                <w:sz w:val="20"/>
                <w:szCs w:val="20"/>
              </w:rPr>
              <w:t>c</w:t>
            </w:r>
            <w:r w:rsidRPr="00BB04C7">
              <w:rPr>
                <w:sz w:val="20"/>
                <w:szCs w:val="20"/>
              </w:rPr>
              <w:t>redits</w:t>
            </w:r>
          </w:p>
        </w:tc>
        <w:tc>
          <w:tcPr>
            <w:tcW w:w="254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 w:rsidRPr="00BB04C7">
              <w:t>Y/N</w:t>
            </w:r>
          </w:p>
        </w:tc>
        <w:tc>
          <w:tcPr>
            <w:tcW w:w="17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 w:rsidRPr="00BB04C7">
              <w:t>10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5C3471">
              <w:rPr>
                <w:sz w:val="20"/>
                <w:szCs w:val="22"/>
              </w:rPr>
              <w:t xml:space="preserve">Video lasted no less than one (1) </w:t>
            </w:r>
            <w:r>
              <w:rPr>
                <w:sz w:val="20"/>
                <w:szCs w:val="22"/>
              </w:rPr>
              <w:t xml:space="preserve">minute </w:t>
            </w:r>
            <w:r w:rsidRPr="005C3471">
              <w:rPr>
                <w:sz w:val="20"/>
                <w:szCs w:val="22"/>
              </w:rPr>
              <w:t xml:space="preserve">and no more than two (2) minutes </w:t>
            </w:r>
          </w:p>
        </w:tc>
        <w:tc>
          <w:tcPr>
            <w:tcW w:w="2546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>
              <w:t>Y/N</w:t>
            </w:r>
          </w:p>
        </w:tc>
        <w:tc>
          <w:tcPr>
            <w:tcW w:w="177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  <w:r>
              <w:t>10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9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BB04C7" w:rsidRDefault="003C0B74" w:rsidP="002E29B5">
            <w:pPr>
              <w:jc w:val="right"/>
              <w:rPr>
                <w:sz w:val="24"/>
                <w:szCs w:val="24"/>
              </w:rPr>
            </w:pPr>
            <w:r w:rsidRPr="00BB04C7">
              <w:rPr>
                <w:b/>
                <w:sz w:val="24"/>
                <w:szCs w:val="24"/>
              </w:rPr>
              <w:t>Total Required Elements Points (</w:t>
            </w:r>
            <w:r>
              <w:rPr>
                <w:b/>
                <w:sz w:val="24"/>
                <w:szCs w:val="24"/>
              </w:rPr>
              <w:t>60</w:t>
            </w:r>
            <w:r w:rsidRPr="00BB04C7">
              <w:rPr>
                <w:b/>
                <w:sz w:val="24"/>
                <w:szCs w:val="24"/>
              </w:rPr>
              <w:t xml:space="preserve">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rPr>
                <w:b/>
                <w:bCs/>
              </w:rPr>
            </w:pPr>
          </w:p>
          <w:p w:rsidR="003C0B74" w:rsidRPr="00BB04C7" w:rsidRDefault="003C0B74" w:rsidP="002E29B5">
            <w:pPr>
              <w:rPr>
                <w:b/>
                <w:bCs/>
              </w:rPr>
            </w:pPr>
            <w:r w:rsidRPr="00BB04C7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  <w:r w:rsidRPr="00BB04C7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</w:p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  <w:r w:rsidRPr="00BB04C7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</w:p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  <w:r w:rsidRPr="00BB04C7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</w:p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  <w:r w:rsidRPr="00BB04C7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b/>
                <w:bCs/>
              </w:rPr>
            </w:pPr>
            <w:r w:rsidRPr="00BB04C7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3C0B74" w:rsidRPr="00BB04C7" w:rsidTr="002E29B5">
        <w:trPr>
          <w:cantSplit/>
          <w:trHeight w:val="40"/>
        </w:trPr>
        <w:tc>
          <w:tcPr>
            <w:tcW w:w="107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BB04C7" w:rsidRDefault="003C0B74" w:rsidP="002E29B5">
            <w:pPr>
              <w:rPr>
                <w:sz w:val="22"/>
                <w:szCs w:val="22"/>
              </w:rPr>
            </w:pPr>
            <w:r w:rsidRPr="00BB04C7">
              <w:rPr>
                <w:b/>
                <w:sz w:val="22"/>
                <w:szCs w:val="22"/>
              </w:rPr>
              <w:t>Content</w:t>
            </w: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Originality of content (at least 50% of video must be footage shot by the team)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11–15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16</w:t>
            </w:r>
            <w:r>
              <w:t>–</w:t>
            </w:r>
            <w:r w:rsidRPr="00BB04C7">
              <w:t>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Developed and portrayed theme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1 5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11–15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16</w:t>
            </w:r>
            <w:r>
              <w:t>–</w:t>
            </w:r>
            <w:r w:rsidRPr="00BB04C7">
              <w:t>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Effectiveness of production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1 5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11–15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16 20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Production free of typos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1 5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</w:t>
            </w:r>
            <w:r>
              <w:t>–</w:t>
            </w:r>
            <w:r w:rsidRPr="00BB04C7">
              <w:t>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16</w:t>
            </w:r>
            <w:r>
              <w:t>–</w:t>
            </w:r>
            <w:r w:rsidRPr="00BB04C7">
              <w:t>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9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BB04C7" w:rsidRDefault="003C0B74" w:rsidP="002E29B5">
            <w:pPr>
              <w:jc w:val="right"/>
              <w:rPr>
                <w:b/>
                <w:sz w:val="24"/>
                <w:szCs w:val="24"/>
              </w:rPr>
            </w:pPr>
            <w:r w:rsidRPr="00BB04C7">
              <w:rPr>
                <w:b/>
                <w:sz w:val="24"/>
                <w:szCs w:val="24"/>
              </w:rPr>
              <w:t>Total Content Points (80 points maximum)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jc w:val="center"/>
              <w:rPr>
                <w:sz w:val="24"/>
                <w:szCs w:val="24"/>
              </w:rPr>
            </w:pPr>
          </w:p>
        </w:tc>
      </w:tr>
      <w:tr w:rsidR="003C0B74" w:rsidRPr="00BB04C7" w:rsidTr="002E29B5">
        <w:trPr>
          <w:cantSplit/>
          <w:trHeight w:val="40"/>
        </w:trPr>
        <w:tc>
          <w:tcPr>
            <w:tcW w:w="107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BB04C7" w:rsidRDefault="003C0B74" w:rsidP="002E29B5">
            <w:pPr>
              <w:rPr>
                <w:b/>
                <w:sz w:val="22"/>
                <w:szCs w:val="22"/>
              </w:rPr>
            </w:pPr>
            <w:r w:rsidRPr="00BB04C7">
              <w:rPr>
                <w:b/>
                <w:sz w:val="22"/>
                <w:szCs w:val="22"/>
              </w:rPr>
              <w:t>Quality</w:t>
            </w: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Focus</w:t>
            </w:r>
            <w:r w:rsidR="00C9431A">
              <w:rPr>
                <w:sz w:val="20"/>
                <w:szCs w:val="20"/>
              </w:rPr>
              <w:t xml:space="preserve"> and steadiness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1 5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</w:t>
            </w:r>
            <w:r>
              <w:t>–</w:t>
            </w:r>
            <w:r w:rsidRPr="00BB04C7">
              <w:t>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307541" w:rsidRDefault="003C0B74" w:rsidP="002E29B5">
            <w:pPr>
              <w:jc w:val="center"/>
            </w:pPr>
            <w:r w:rsidRPr="00307541">
              <w:t>16–20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307541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C9431A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effects and transitions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1 5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</w:t>
            </w:r>
            <w:r>
              <w:t>–</w:t>
            </w:r>
            <w:r w:rsidRPr="00BB04C7">
              <w:t>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307541" w:rsidRDefault="003C0B74" w:rsidP="002E29B5">
            <w:pPr>
              <w:jc w:val="center"/>
            </w:pPr>
            <w:r w:rsidRPr="00307541">
              <w:t>16–20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307541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Color</w:t>
            </w:r>
            <w:r w:rsidR="00C9431A">
              <w:rPr>
                <w:sz w:val="20"/>
                <w:szCs w:val="20"/>
              </w:rPr>
              <w:t xml:space="preserve"> and lighting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1 5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</w:t>
            </w:r>
            <w:r>
              <w:t>–</w:t>
            </w:r>
            <w:r w:rsidRPr="00BB04C7">
              <w:t>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307541" w:rsidRDefault="003C0B74" w:rsidP="002E29B5">
            <w:pPr>
              <w:jc w:val="center"/>
            </w:pPr>
            <w:r w:rsidRPr="00307541">
              <w:t>16–20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307541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5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3C0B74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4C7">
              <w:rPr>
                <w:sz w:val="20"/>
                <w:szCs w:val="20"/>
              </w:rPr>
              <w:t>Audio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>
              <w:t>1</w:t>
            </w:r>
            <w:r w:rsidRPr="00BB04C7">
              <w:t>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center"/>
            </w:pPr>
            <w:r w:rsidRPr="00BB04C7">
              <w:t>11</w:t>
            </w:r>
            <w:r>
              <w:t>–</w:t>
            </w:r>
            <w:r w:rsidRPr="00BB04C7">
              <w:t>15</w:t>
            </w:r>
          </w:p>
        </w:tc>
        <w:tc>
          <w:tcPr>
            <w:tcW w:w="117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C0B74" w:rsidRPr="00307541" w:rsidRDefault="003C0B74" w:rsidP="002E29B5">
            <w:pPr>
              <w:jc w:val="center"/>
            </w:pPr>
            <w:r w:rsidRPr="00307541">
              <w:t>16–20</w:t>
            </w:r>
          </w:p>
        </w:tc>
        <w:tc>
          <w:tcPr>
            <w:tcW w:w="1350" w:type="dxa"/>
            <w:tcBorders>
              <w:left w:val="single" w:sz="6" w:space="0" w:color="000000"/>
              <w:right w:val="single" w:sz="6" w:space="0" w:color="000000"/>
            </w:tcBorders>
          </w:tcPr>
          <w:p w:rsidR="003C0B74" w:rsidRPr="00307541" w:rsidRDefault="003C0B74" w:rsidP="002E29B5">
            <w:pPr>
              <w:jc w:val="center"/>
            </w:pPr>
          </w:p>
        </w:tc>
      </w:tr>
      <w:tr w:rsidR="003C0B74" w:rsidRPr="00BB04C7" w:rsidTr="002E29B5">
        <w:trPr>
          <w:cantSplit/>
          <w:trHeight w:val="37"/>
        </w:trPr>
        <w:tc>
          <w:tcPr>
            <w:tcW w:w="9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3C0B74" w:rsidRPr="00307541" w:rsidRDefault="003C0B74" w:rsidP="002E29B5">
            <w:pPr>
              <w:jc w:val="right"/>
              <w:rPr>
                <w:b/>
                <w:sz w:val="24"/>
                <w:szCs w:val="24"/>
              </w:rPr>
            </w:pPr>
            <w:r w:rsidRPr="00307541">
              <w:rPr>
                <w:b/>
                <w:sz w:val="24"/>
                <w:szCs w:val="24"/>
              </w:rPr>
              <w:t>Total Quality Points (80 points maximum)</w:t>
            </w:r>
          </w:p>
        </w:tc>
        <w:tc>
          <w:tcPr>
            <w:tcW w:w="13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307541" w:rsidRDefault="003C0B74" w:rsidP="002E29B5">
            <w:pPr>
              <w:jc w:val="center"/>
              <w:rPr>
                <w:sz w:val="24"/>
                <w:szCs w:val="24"/>
              </w:rPr>
            </w:pPr>
          </w:p>
        </w:tc>
      </w:tr>
      <w:tr w:rsidR="003C0B74" w:rsidRPr="00BB04C7" w:rsidTr="002E29B5">
        <w:trPr>
          <w:cantSplit/>
        </w:trPr>
        <w:tc>
          <w:tcPr>
            <w:tcW w:w="94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C0B74" w:rsidRPr="00BB04C7" w:rsidRDefault="003C0B74" w:rsidP="002E29B5">
            <w:pPr>
              <w:jc w:val="right"/>
              <w:rPr>
                <w:b/>
                <w:sz w:val="24"/>
                <w:szCs w:val="24"/>
              </w:rPr>
            </w:pPr>
            <w:r w:rsidRPr="00BB04C7">
              <w:rPr>
                <w:b/>
                <w:bCs/>
                <w:sz w:val="24"/>
                <w:szCs w:val="24"/>
              </w:rPr>
              <w:t>TOTAL TECHNICAL POINTS (2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Pr="00BB04C7">
              <w:rPr>
                <w:b/>
                <w:bCs/>
                <w:sz w:val="24"/>
                <w:szCs w:val="24"/>
              </w:rPr>
              <w:t xml:space="preserve"> points maximum)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B74" w:rsidRPr="00BB04C7" w:rsidRDefault="003C0B74" w:rsidP="002E29B5">
            <w:pPr>
              <w:rPr>
                <w:b/>
                <w:bCs/>
              </w:rPr>
            </w:pPr>
          </w:p>
          <w:p w:rsidR="003C0B74" w:rsidRPr="00BB04C7" w:rsidRDefault="003C0B74" w:rsidP="002E29B5">
            <w:pPr>
              <w:rPr>
                <w:b/>
                <w:bCs/>
              </w:rPr>
            </w:pPr>
          </w:p>
        </w:tc>
      </w:tr>
    </w:tbl>
    <w:p w:rsidR="00D4169B" w:rsidRDefault="00D4169B" w:rsidP="003C0B74"/>
    <w:sectPr w:rsidR="00D4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FC6"/>
    <w:multiLevelType w:val="hybridMultilevel"/>
    <w:tmpl w:val="0B60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64A36"/>
    <w:multiLevelType w:val="hybridMultilevel"/>
    <w:tmpl w:val="52168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74"/>
    <w:rsid w:val="003C0B74"/>
    <w:rsid w:val="006D4CA3"/>
    <w:rsid w:val="00936DD4"/>
    <w:rsid w:val="00B427E0"/>
    <w:rsid w:val="00C9431A"/>
    <w:rsid w:val="00D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45BDEC-5C32-423D-A3D9-A96D0642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3C0B74"/>
    <w:pPr>
      <w:keepNext/>
      <w:widowControl w:val="0"/>
      <w:ind w:left="-180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C0B74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3C0B74"/>
    <w:pPr>
      <w:ind w:left="288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3C0B74"/>
    <w:rPr>
      <w:rFonts w:ascii="Times New Roman" w:eastAsia="Times New Roman" w:hAnsi="Times New Roman" w:cs="Times New Roman"/>
      <w:szCs w:val="20"/>
    </w:rPr>
  </w:style>
  <w:style w:type="character" w:styleId="Hyperlink">
    <w:name w:val="Hyperlink"/>
    <w:uiPriority w:val="99"/>
    <w:rsid w:val="003C0B74"/>
    <w:rPr>
      <w:color w:val="0000FF"/>
      <w:u w:val="single"/>
    </w:rPr>
  </w:style>
  <w:style w:type="table" w:styleId="TableGrid">
    <w:name w:val="Table Grid"/>
    <w:basedOn w:val="TableNormal"/>
    <w:uiPriority w:val="39"/>
    <w:rsid w:val="003C0B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C0B74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C0B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Release_Form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2020-08-11T17:22:00Z</cp:lastPrinted>
  <dcterms:created xsi:type="dcterms:W3CDTF">2021-08-23T17:21:00Z</dcterms:created>
  <dcterms:modified xsi:type="dcterms:W3CDTF">2021-08-23T17:21:00Z</dcterms:modified>
</cp:coreProperties>
</file>